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511"/>
        <w:gridCol w:w="5343"/>
      </w:tblGrid>
      <w:tr w:rsidR="00A77B3E" w:rsidRPr="00596221" w:rsidTr="008607D0">
        <w:tc>
          <w:tcPr>
            <w:tcW w:w="0" w:type="auto"/>
            <w:tcMar>
              <w:top w:w="0" w:type="dxa"/>
              <w:left w:w="108" w:type="dxa"/>
              <w:bottom w:w="0" w:type="dxa"/>
              <w:right w:w="108" w:type="dxa"/>
            </w:tcMar>
          </w:tcPr>
          <w:p w:rsidR="00A77B3E" w:rsidRPr="00596221" w:rsidRDefault="00621A75">
            <w:pPr>
              <w:jc w:val="center"/>
              <w:rPr>
                <w:sz w:val="24"/>
                <w:szCs w:val="24"/>
              </w:rPr>
            </w:pPr>
            <w:r w:rsidRPr="00596221">
              <w:rPr>
                <w:sz w:val="22"/>
                <w:szCs w:val="22"/>
              </w:rPr>
              <w:t>UBND THÀNH PHỐ HÀ NỌI</w:t>
            </w:r>
          </w:p>
          <w:p w:rsidR="00A77B3E" w:rsidRPr="00596221" w:rsidRDefault="00621A75">
            <w:pPr>
              <w:jc w:val="center"/>
            </w:pPr>
            <w:r w:rsidRPr="00596221">
              <w:rPr>
                <w:b/>
                <w:bCs/>
                <w:sz w:val="24"/>
                <w:szCs w:val="24"/>
              </w:rPr>
              <w:t>HỘI CỰU GIÁO CHỨC</w:t>
            </w:r>
          </w:p>
          <w:p w:rsidR="00A77B3E" w:rsidRPr="00596221" w:rsidRDefault="00A24595">
            <w:pPr>
              <w:jc w:val="center"/>
              <w:rPr>
                <w:sz w:val="16"/>
                <w:szCs w:val="16"/>
              </w:rPr>
            </w:pPr>
            <w:r>
              <w:rPr>
                <w:noProof/>
                <w:lang w:val="vi-VN" w:eastAsia="vi-VN"/>
              </w:rPr>
              <w:drawing>
                <wp:anchor distT="0" distB="0" distL="114300" distR="114300" simplePos="0" relativeHeight="251658240" behindDoc="0" locked="0" layoutInCell="1" allowOverlap="1">
                  <wp:simplePos x="0" y="0"/>
                  <wp:positionH relativeFrom="margin">
                    <wp:posOffset>914400</wp:posOffset>
                  </wp:positionH>
                  <wp:positionV relativeFrom="paragraph">
                    <wp:posOffset>47625</wp:posOffset>
                  </wp:positionV>
                  <wp:extent cx="899795" cy="12700"/>
                  <wp:effectExtent l="0" t="0" r="0" b="6350"/>
                  <wp:wrapNone/>
                  <wp:docPr id="2" name="Picture 2" descr="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99795" cy="12700"/>
                          </a:xfrm>
                          <a:prstGeom prst="rect">
                            <a:avLst/>
                          </a:prstGeom>
                          <a:noFill/>
                        </pic:spPr>
                      </pic:pic>
                    </a:graphicData>
                  </a:graphic>
                  <wp14:sizeRelH relativeFrom="page">
                    <wp14:pctWidth>0</wp14:pctWidth>
                  </wp14:sizeRelH>
                  <wp14:sizeRelV relativeFrom="page">
                    <wp14:pctHeight>0</wp14:pctHeight>
                  </wp14:sizeRelV>
                </wp:anchor>
              </w:drawing>
            </w:r>
          </w:p>
          <w:p w:rsidR="00A77B3E" w:rsidRPr="00596221" w:rsidRDefault="00621A75">
            <w:pPr>
              <w:jc w:val="center"/>
            </w:pPr>
            <w:r w:rsidRPr="00596221">
              <w:t xml:space="preserve">Số:  </w:t>
            </w:r>
            <w:r w:rsidR="00596221">
              <w:t>22 / CV-</w:t>
            </w:r>
            <w:r w:rsidRPr="00596221">
              <w:t>CGC</w:t>
            </w:r>
          </w:p>
          <w:p w:rsidR="008607D0" w:rsidRPr="00596221" w:rsidRDefault="00621A75" w:rsidP="008607D0">
            <w:pPr>
              <w:jc w:val="center"/>
              <w:rPr>
                <w:i/>
                <w:iCs/>
                <w:sz w:val="24"/>
                <w:szCs w:val="24"/>
              </w:rPr>
            </w:pPr>
            <w:r w:rsidRPr="00596221">
              <w:rPr>
                <w:i/>
                <w:iCs/>
                <w:sz w:val="24"/>
                <w:szCs w:val="24"/>
              </w:rPr>
              <w:t>V/v Thực hiện CV liên tịch K</w:t>
            </w:r>
            <w:r w:rsidR="001A4BFD">
              <w:rPr>
                <w:i/>
                <w:iCs/>
                <w:sz w:val="24"/>
                <w:szCs w:val="24"/>
              </w:rPr>
              <w:t>N</w:t>
            </w:r>
            <w:r w:rsidRPr="00596221">
              <w:rPr>
                <w:i/>
                <w:iCs/>
                <w:sz w:val="24"/>
                <w:szCs w:val="24"/>
              </w:rPr>
              <w:t xml:space="preserve"> 45 năm</w:t>
            </w:r>
          </w:p>
          <w:p w:rsidR="008607D0" w:rsidRPr="00596221" w:rsidRDefault="00621A75" w:rsidP="008607D0">
            <w:pPr>
              <w:jc w:val="center"/>
              <w:rPr>
                <w:i/>
                <w:iCs/>
                <w:sz w:val="24"/>
                <w:szCs w:val="24"/>
              </w:rPr>
            </w:pPr>
            <w:r w:rsidRPr="00596221">
              <w:rPr>
                <w:i/>
                <w:iCs/>
                <w:sz w:val="24"/>
                <w:szCs w:val="24"/>
              </w:rPr>
              <w:t xml:space="preserve">ngày Giải phóng Miền </w:t>
            </w:r>
            <w:smartTag w:uri="urn:schemas-microsoft-com:office:smarttags" w:element="place">
              <w:smartTag w:uri="urn:schemas-microsoft-com:office:smarttags" w:element="country-region">
                <w:r w:rsidRPr="00596221">
                  <w:rPr>
                    <w:i/>
                    <w:iCs/>
                    <w:sz w:val="24"/>
                    <w:szCs w:val="24"/>
                  </w:rPr>
                  <w:t>Nam</w:t>
                </w:r>
              </w:smartTag>
            </w:smartTag>
          </w:p>
          <w:p w:rsidR="00A77B3E" w:rsidRPr="00596221" w:rsidRDefault="00621A75" w:rsidP="008607D0">
            <w:pPr>
              <w:jc w:val="center"/>
              <w:rPr>
                <w:i/>
                <w:iCs/>
                <w:sz w:val="24"/>
                <w:szCs w:val="24"/>
              </w:rPr>
            </w:pPr>
            <w:r w:rsidRPr="00596221">
              <w:rPr>
                <w:i/>
                <w:iCs/>
                <w:sz w:val="24"/>
                <w:szCs w:val="24"/>
              </w:rPr>
              <w:t>thống nhất đất nước 30/4/1975 – 30/4/2020</w:t>
            </w:r>
          </w:p>
        </w:tc>
        <w:tc>
          <w:tcPr>
            <w:tcW w:w="0" w:type="auto"/>
            <w:tcMar>
              <w:top w:w="0" w:type="dxa"/>
              <w:left w:w="108" w:type="dxa"/>
              <w:bottom w:w="0" w:type="dxa"/>
              <w:right w:w="108" w:type="dxa"/>
            </w:tcMar>
          </w:tcPr>
          <w:p w:rsidR="00A77B3E" w:rsidRPr="00596221" w:rsidRDefault="00621A75">
            <w:pPr>
              <w:jc w:val="center"/>
              <w:rPr>
                <w:sz w:val="24"/>
                <w:szCs w:val="24"/>
              </w:rPr>
            </w:pPr>
            <w:r w:rsidRPr="00596221">
              <w:rPr>
                <w:b/>
                <w:bCs/>
                <w:sz w:val="24"/>
                <w:szCs w:val="24"/>
              </w:rPr>
              <w:t xml:space="preserve">CỘNG HÒA XÃ HỘI CHỦ NGHĨA VIỆT </w:t>
            </w:r>
            <w:smartTag w:uri="urn:schemas-microsoft-com:office:smarttags" w:element="place">
              <w:smartTag w:uri="urn:schemas-microsoft-com:office:smarttags" w:element="country-region">
                <w:r w:rsidRPr="00596221">
                  <w:rPr>
                    <w:b/>
                    <w:bCs/>
                    <w:sz w:val="24"/>
                    <w:szCs w:val="24"/>
                  </w:rPr>
                  <w:t>NAM</w:t>
                </w:r>
              </w:smartTag>
            </w:smartTag>
          </w:p>
          <w:p w:rsidR="00A77B3E" w:rsidRPr="00596221" w:rsidRDefault="00621A75">
            <w:pPr>
              <w:jc w:val="center"/>
            </w:pPr>
            <w:r w:rsidRPr="00596221">
              <w:rPr>
                <w:b/>
                <w:bCs/>
              </w:rPr>
              <w:t>Độc lập – Tự do – Hạnh phúc</w:t>
            </w:r>
          </w:p>
          <w:p w:rsidR="00A77B3E" w:rsidRPr="00596221" w:rsidRDefault="00A24595">
            <w:pPr>
              <w:jc w:val="center"/>
            </w:pPr>
            <w:r>
              <w:rPr>
                <w:noProof/>
                <w:lang w:val="vi-VN" w:eastAsia="vi-VN"/>
              </w:rPr>
              <w:drawing>
                <wp:anchor distT="0" distB="0" distL="114300" distR="114300" simplePos="0" relativeHeight="251659264" behindDoc="0" locked="0" layoutInCell="1" allowOverlap="1">
                  <wp:simplePos x="0" y="0"/>
                  <wp:positionH relativeFrom="margin">
                    <wp:posOffset>1041400</wp:posOffset>
                  </wp:positionH>
                  <wp:positionV relativeFrom="paragraph">
                    <wp:posOffset>63500</wp:posOffset>
                  </wp:positionV>
                  <wp:extent cx="1315085" cy="12700"/>
                  <wp:effectExtent l="0" t="0" r="0" b="6350"/>
                  <wp:wrapNone/>
                  <wp:docPr id="3" name="Picture 3"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15085" cy="12700"/>
                          </a:xfrm>
                          <a:prstGeom prst="rect">
                            <a:avLst/>
                          </a:prstGeom>
                          <a:noFill/>
                        </pic:spPr>
                      </pic:pic>
                    </a:graphicData>
                  </a:graphic>
                  <wp14:sizeRelH relativeFrom="page">
                    <wp14:pctWidth>0</wp14:pctWidth>
                  </wp14:sizeRelH>
                  <wp14:sizeRelV relativeFrom="page">
                    <wp14:pctHeight>0</wp14:pctHeight>
                  </wp14:sizeRelV>
                </wp:anchor>
              </w:drawing>
            </w:r>
          </w:p>
          <w:p w:rsidR="00A77B3E" w:rsidRPr="00596221" w:rsidRDefault="00621A75">
            <w:pPr>
              <w:jc w:val="center"/>
            </w:pPr>
            <w:r w:rsidRPr="00596221">
              <w:rPr>
                <w:i/>
                <w:iCs/>
              </w:rPr>
              <w:t xml:space="preserve">Hà Nội, ngày </w:t>
            </w:r>
            <w:r w:rsidR="00417843">
              <w:rPr>
                <w:i/>
                <w:iCs/>
              </w:rPr>
              <w:t>17</w:t>
            </w:r>
            <w:bookmarkStart w:id="0" w:name="_GoBack"/>
            <w:bookmarkEnd w:id="0"/>
            <w:r w:rsidRPr="00596221">
              <w:rPr>
                <w:i/>
                <w:iCs/>
              </w:rPr>
              <w:t xml:space="preserve"> tháng 4 năm  2020</w:t>
            </w:r>
          </w:p>
          <w:p w:rsidR="00A77B3E" w:rsidRPr="00596221" w:rsidRDefault="00A77B3E">
            <w:pPr>
              <w:jc w:val="center"/>
            </w:pPr>
          </w:p>
        </w:tc>
      </w:tr>
    </w:tbl>
    <w:p w:rsidR="00A77B3E" w:rsidRPr="00596221" w:rsidRDefault="00A77B3E"/>
    <w:p w:rsidR="00A77B3E" w:rsidRPr="00596221" w:rsidRDefault="00621A75">
      <w:r w:rsidRPr="00596221">
        <w:tab/>
      </w:r>
      <w:r w:rsidRPr="00596221">
        <w:rPr>
          <w:b/>
          <w:bCs/>
        </w:rPr>
        <w:t>Kính gửi:</w:t>
      </w:r>
      <w:r w:rsidRPr="00596221">
        <w:t xml:space="preserve"> Ông (Bà) Chủ tịch Hội Cựu giáo chức quận, huyện </w:t>
      </w:r>
    </w:p>
    <w:p w:rsidR="00A77B3E" w:rsidRPr="00596221" w:rsidRDefault="00621A75">
      <w:pPr>
        <w:jc w:val="center"/>
      </w:pPr>
      <w:r w:rsidRPr="00596221">
        <w:t>và Hội trực thuộc</w:t>
      </w:r>
    </w:p>
    <w:p w:rsidR="00A77B3E" w:rsidRPr="00596221" w:rsidRDefault="00A77B3E">
      <w:pPr>
        <w:rPr>
          <w:sz w:val="16"/>
          <w:szCs w:val="16"/>
        </w:rPr>
      </w:pPr>
    </w:p>
    <w:p w:rsidR="00A77B3E" w:rsidRDefault="00621A75">
      <w:pPr>
        <w:spacing w:line="288" w:lineRule="auto"/>
        <w:jc w:val="both"/>
      </w:pPr>
      <w:r w:rsidRPr="00596221">
        <w:tab/>
        <w:t xml:space="preserve">Thực hiện sự chỉ đạo của Thủ tướng Chính phủ, của Bộ Giáo dục &amp; Đào tạo và UBND Thành phố Hà Nội về việc dãn cách xã hội để phòng tránh dịch Covid-19, thực hiện công văn liên tịch số </w:t>
      </w:r>
      <w:r w:rsidR="008607D0" w:rsidRPr="00596221">
        <w:t xml:space="preserve">15/CVLT-CGC&amp;CĐN ngày 17/2/2020 </w:t>
      </w:r>
      <w:r w:rsidRPr="00596221">
        <w:t>giữa Hội Cựu giáo chức và Công đoàn ngành Giáo dục Hà Nội về kỷ niệm 45 năm ngày giải phóng Miền Nam thống nhất đất nướ</w:t>
      </w:r>
      <w:r w:rsidR="008607D0" w:rsidRPr="00596221">
        <w:t>c 30/4/1975-</w:t>
      </w:r>
      <w:r w:rsidRPr="00596221">
        <w:t>30/4/2020, tiếp theo công văn số 18/CV-CGC ngày 25/3/2020 của Hội CGC Thành phố Hà Nộ</w:t>
      </w:r>
      <w:r w:rsidR="008607D0" w:rsidRPr="00596221">
        <w:t>i</w:t>
      </w:r>
      <w:r w:rsidRPr="00596221">
        <w:t>; Hội Cựu giáo chức (CGC) Thành phố Hà Nội đề nghị Hội CGC quận, huyện và đơn vị Hội trực thuộc thực hiện các nội dung sau:</w:t>
      </w:r>
    </w:p>
    <w:p w:rsidR="005E68CC" w:rsidRPr="005E68CC" w:rsidRDefault="005E68CC">
      <w:pPr>
        <w:spacing w:line="288" w:lineRule="auto"/>
        <w:jc w:val="both"/>
        <w:rPr>
          <w:sz w:val="16"/>
          <w:szCs w:val="16"/>
        </w:rPr>
      </w:pPr>
    </w:p>
    <w:p w:rsidR="00A77B3E" w:rsidRDefault="00621A75">
      <w:pPr>
        <w:spacing w:line="288" w:lineRule="auto"/>
        <w:jc w:val="both"/>
      </w:pPr>
      <w:r>
        <w:tab/>
        <w:t xml:space="preserve">1. Các cấp Hội làm tốt công tác thông tin tuyên truyền về ý nghĩa lịch sử của chiến thắng 30/4/1975 giải phóng Miền </w:t>
      </w:r>
      <w:smartTag w:uri="urn:schemas-microsoft-com:office:smarttags" w:element="place">
        <w:smartTag w:uri="urn:schemas-microsoft-com:office:smarttags" w:element="country-region">
          <w:r>
            <w:t>Nam</w:t>
          </w:r>
        </w:smartTag>
      </w:smartTag>
      <w:r>
        <w:t xml:space="preserve"> thống nhất đất nước.</w:t>
      </w:r>
      <w:r w:rsidR="005E68CC" w:rsidRPr="005E68CC">
        <w:t xml:space="preserve"> </w:t>
      </w:r>
      <w:r w:rsidR="005E68CC">
        <w:t>Tùy theo điều kiện cụ thể các cấp Hội tổ chức gặp mặt nhà giáo tham gia cuộc kháng chiến chống Mỹ cứu nước vào thời điểm thích hợp.</w:t>
      </w:r>
    </w:p>
    <w:p w:rsidR="005E68CC" w:rsidRPr="005E68CC" w:rsidRDefault="005E68CC">
      <w:pPr>
        <w:spacing w:line="288" w:lineRule="auto"/>
        <w:jc w:val="both"/>
        <w:rPr>
          <w:sz w:val="16"/>
          <w:szCs w:val="16"/>
        </w:rPr>
      </w:pPr>
    </w:p>
    <w:p w:rsidR="005E68CC" w:rsidRDefault="00621A75" w:rsidP="005E68CC">
      <w:pPr>
        <w:spacing w:line="288" w:lineRule="auto"/>
        <w:jc w:val="both"/>
      </w:pPr>
      <w:r>
        <w:tab/>
        <w:t>2. Phát động hội viên Hội C</w:t>
      </w:r>
      <w:r w:rsidR="00B1132B">
        <w:t>ựu Giáo chức</w:t>
      </w:r>
      <w:r>
        <w:t xml:space="preserve"> các cấp viết bài về Hồi ức, kỷ niệm tham gia chiến trường B,C,K  </w:t>
      </w:r>
      <w:r w:rsidRPr="00596221">
        <w:t>trong cuộc kháng chiến chống Mỹ cứu nước.</w:t>
      </w:r>
      <w:r w:rsidR="005E68CC">
        <w:t xml:space="preserve"> </w:t>
      </w:r>
      <w:r>
        <w:t xml:space="preserve">Mỗi quận, huyện gửi 03 bài viết, Hội trực thuộc 01 bài (nếu có) về Thành Hội theo địa chỉ email: </w:t>
      </w:r>
      <w:hyperlink r:id="rId9" w:history="1">
        <w:r>
          <w:rPr>
            <w:color w:val="0000FF"/>
            <w:u w:val="single"/>
          </w:rPr>
          <w:t>cgchanoi</w:t>
        </w:r>
      </w:hyperlink>
      <w:hyperlink r:id="rId10" w:history="1">
        <w:r>
          <w:rPr>
            <w:color w:val="0000FF"/>
            <w:u w:val="single"/>
          </w:rPr>
          <w:t>@</w:t>
        </w:r>
      </w:hyperlink>
      <w:hyperlink r:id="rId11" w:history="1">
        <w:r>
          <w:rPr>
            <w:color w:val="0000FF"/>
            <w:u w:val="single"/>
          </w:rPr>
          <w:t>gmail</w:t>
        </w:r>
      </w:hyperlink>
      <w:hyperlink r:id="rId12" w:history="1">
        <w:r>
          <w:rPr>
            <w:color w:val="0000FF"/>
            <w:u w:val="single"/>
          </w:rPr>
          <w:t>.</w:t>
        </w:r>
      </w:hyperlink>
      <w:hyperlink r:id="rId13" w:history="1">
        <w:r>
          <w:rPr>
            <w:color w:val="0000FF"/>
            <w:u w:val="single"/>
          </w:rPr>
          <w:t>com</w:t>
        </w:r>
      </w:hyperlink>
      <w:r>
        <w:t>, trướ</w:t>
      </w:r>
      <w:r w:rsidR="005E68CC">
        <w:t>c ngày 25/4/2020. Bài v</w:t>
      </w:r>
      <w:r>
        <w:t>iết về kỷ niệm của mình trong quá trình tham gia chiến trườ</w:t>
      </w:r>
      <w:r w:rsidR="005E68CC">
        <w:t>ng B,C,K,</w:t>
      </w:r>
      <w:r w:rsidR="005E68CC" w:rsidRPr="005E68CC">
        <w:t xml:space="preserve"> </w:t>
      </w:r>
      <w:r w:rsidR="005E68CC">
        <w:t>không quá 2 trang giấy A4</w:t>
      </w:r>
      <w:r w:rsidR="00B1132B">
        <w:t xml:space="preserve"> </w:t>
      </w:r>
      <w:r w:rsidR="005E68CC">
        <w:rPr>
          <w:i/>
          <w:iCs/>
        </w:rPr>
        <w:t>(có mẫu gửi kèm theo)</w:t>
      </w:r>
      <w:r w:rsidR="005E68CC">
        <w:t xml:space="preserve"> </w:t>
      </w:r>
    </w:p>
    <w:p w:rsidR="00A77B3E" w:rsidRPr="005E68CC" w:rsidRDefault="00A77B3E">
      <w:pPr>
        <w:spacing w:line="288" w:lineRule="auto"/>
        <w:jc w:val="both"/>
        <w:rPr>
          <w:sz w:val="16"/>
          <w:szCs w:val="16"/>
        </w:rPr>
      </w:pPr>
    </w:p>
    <w:p w:rsidR="00A77B3E" w:rsidRDefault="00621A75">
      <w:pPr>
        <w:spacing w:line="288" w:lineRule="auto"/>
        <w:ind w:firstLine="720"/>
        <w:jc w:val="both"/>
      </w:pPr>
      <w:r>
        <w:t xml:space="preserve">3. Hiện nay dịch Covid-19 đang diễn biến phức tạp do đó việc tổ chức hội nghị Gặp mặt nhà giáo tham gia chiến trường B,C,K </w:t>
      </w:r>
      <w:r w:rsidR="005E68CC">
        <w:t xml:space="preserve">cấp Thành phố </w:t>
      </w:r>
      <w:r>
        <w:t>dự kiến tổ chức ngày 28/4/2020 theo tinh thần của công văn Liên tịch giữa Hội CGC Thành phố Hà Nội và Công đoàn ngành Giáo dục tạm thời hoãn lại. Khi có điều kiện thuận lợi để tổ chức Thành Hội sẽ có công văn thông báo sau.</w:t>
      </w:r>
    </w:p>
    <w:p w:rsidR="00A77B3E" w:rsidRDefault="00A77B3E">
      <w:pPr>
        <w:spacing w:line="288" w:lineRule="auto"/>
        <w:ind w:firstLine="720"/>
        <w:jc w:val="both"/>
        <w:rPr>
          <w:sz w:val="10"/>
          <w:szCs w:val="10"/>
        </w:rPr>
      </w:pPr>
    </w:p>
    <w:p w:rsidR="00A77B3E" w:rsidRDefault="00621A75">
      <w:pPr>
        <w:spacing w:line="288" w:lineRule="auto"/>
        <w:ind w:firstLine="720"/>
        <w:jc w:val="both"/>
      </w:pPr>
      <w:r>
        <w:t>Nhận được công văn này đề nghị các đơn vị triển khai thực hiện./.</w:t>
      </w:r>
    </w:p>
    <w:p w:rsidR="00A77B3E" w:rsidRDefault="00A77B3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E55E4" w:rsidTr="00FF1434">
        <w:tc>
          <w:tcPr>
            <w:tcW w:w="4927" w:type="dxa"/>
          </w:tcPr>
          <w:p w:rsidR="00FE55E4" w:rsidRDefault="00FE55E4">
            <w:pPr>
              <w:rPr>
                <w:sz w:val="10"/>
                <w:szCs w:val="10"/>
              </w:rPr>
            </w:pPr>
          </w:p>
          <w:p w:rsidR="00FE55E4" w:rsidRPr="00FE55E4" w:rsidRDefault="00FE55E4" w:rsidP="00FE55E4">
            <w:pPr>
              <w:rPr>
                <w:sz w:val="24"/>
                <w:szCs w:val="24"/>
              </w:rPr>
            </w:pPr>
            <w:r w:rsidRPr="00FE55E4">
              <w:rPr>
                <w:b/>
                <w:bCs/>
                <w:sz w:val="24"/>
                <w:szCs w:val="24"/>
              </w:rPr>
              <w:t>Nơi nhận:</w:t>
            </w:r>
          </w:p>
          <w:p w:rsidR="00FE55E4" w:rsidRPr="00FE55E4" w:rsidRDefault="00FE55E4" w:rsidP="00FE55E4">
            <w:pPr>
              <w:rPr>
                <w:sz w:val="22"/>
                <w:szCs w:val="22"/>
              </w:rPr>
            </w:pPr>
            <w:r w:rsidRPr="00FE55E4">
              <w:rPr>
                <w:i/>
                <w:iCs/>
                <w:sz w:val="22"/>
                <w:szCs w:val="22"/>
              </w:rPr>
              <w:t>- Giám đốc Sở</w:t>
            </w:r>
            <w:r>
              <w:rPr>
                <w:i/>
                <w:iCs/>
                <w:sz w:val="22"/>
                <w:szCs w:val="22"/>
              </w:rPr>
              <w:t xml:space="preserve"> GD</w:t>
            </w:r>
            <w:r w:rsidRPr="00FE55E4">
              <w:rPr>
                <w:i/>
                <w:iCs/>
                <w:sz w:val="22"/>
                <w:szCs w:val="22"/>
              </w:rPr>
              <w:t>ĐT (để b/c)</w:t>
            </w:r>
            <w:r>
              <w:rPr>
                <w:i/>
                <w:iCs/>
                <w:sz w:val="22"/>
                <w:szCs w:val="22"/>
              </w:rPr>
              <w:t>;</w:t>
            </w:r>
          </w:p>
          <w:p w:rsidR="00FE55E4" w:rsidRPr="00FE55E4" w:rsidRDefault="00FE55E4" w:rsidP="00FE55E4">
            <w:pPr>
              <w:rPr>
                <w:i/>
                <w:iCs/>
                <w:sz w:val="22"/>
                <w:szCs w:val="22"/>
              </w:rPr>
            </w:pPr>
            <w:r>
              <w:rPr>
                <w:i/>
                <w:iCs/>
                <w:sz w:val="22"/>
                <w:szCs w:val="22"/>
              </w:rPr>
              <w:t>- TT Công đoàn N</w:t>
            </w:r>
            <w:r w:rsidRPr="00FE55E4">
              <w:rPr>
                <w:i/>
                <w:iCs/>
                <w:sz w:val="22"/>
                <w:szCs w:val="22"/>
              </w:rPr>
              <w:t>gành (để phối hợp)</w:t>
            </w:r>
            <w:r>
              <w:rPr>
                <w:i/>
                <w:iCs/>
                <w:sz w:val="22"/>
                <w:szCs w:val="22"/>
              </w:rPr>
              <w:t>;</w:t>
            </w:r>
            <w:r w:rsidRPr="00FE55E4">
              <w:rPr>
                <w:i/>
                <w:iCs/>
                <w:sz w:val="22"/>
                <w:szCs w:val="22"/>
              </w:rPr>
              <w:t xml:space="preserve">                         </w:t>
            </w:r>
            <w:r>
              <w:rPr>
                <w:i/>
                <w:iCs/>
                <w:sz w:val="22"/>
                <w:szCs w:val="22"/>
              </w:rPr>
              <w:t xml:space="preserve">                           </w:t>
            </w:r>
          </w:p>
          <w:p w:rsidR="00FE55E4" w:rsidRPr="00FE55E4" w:rsidRDefault="00FE55E4" w:rsidP="00FE55E4">
            <w:pPr>
              <w:rPr>
                <w:sz w:val="22"/>
                <w:szCs w:val="22"/>
              </w:rPr>
            </w:pPr>
            <w:r w:rsidRPr="00FE55E4">
              <w:rPr>
                <w:i/>
                <w:iCs/>
                <w:sz w:val="22"/>
                <w:szCs w:val="22"/>
              </w:rPr>
              <w:t>- Như đề gửi ( để th/ hiện)</w:t>
            </w:r>
            <w:r>
              <w:rPr>
                <w:i/>
                <w:iCs/>
                <w:sz w:val="22"/>
                <w:szCs w:val="22"/>
              </w:rPr>
              <w:t>;</w:t>
            </w:r>
          </w:p>
          <w:p w:rsidR="00FE55E4" w:rsidRDefault="00FE55E4" w:rsidP="00FE55E4">
            <w:pPr>
              <w:rPr>
                <w:sz w:val="10"/>
                <w:szCs w:val="10"/>
              </w:rPr>
            </w:pPr>
            <w:r>
              <w:rPr>
                <w:i/>
                <w:iCs/>
                <w:sz w:val="22"/>
                <w:szCs w:val="22"/>
              </w:rPr>
              <w:t>- Lưu.</w:t>
            </w:r>
            <w:r w:rsidRPr="00FE55E4">
              <w:rPr>
                <w:i/>
                <w:iCs/>
                <w:sz w:val="22"/>
                <w:szCs w:val="22"/>
              </w:rPr>
              <w:t xml:space="preserve">                                                                                              </w:t>
            </w:r>
          </w:p>
          <w:p w:rsidR="00FE55E4" w:rsidRDefault="00FE55E4">
            <w:pPr>
              <w:rPr>
                <w:sz w:val="10"/>
                <w:szCs w:val="10"/>
              </w:rPr>
            </w:pPr>
          </w:p>
          <w:p w:rsidR="00FE55E4" w:rsidRDefault="00FE55E4">
            <w:pPr>
              <w:rPr>
                <w:sz w:val="10"/>
                <w:szCs w:val="10"/>
              </w:rPr>
            </w:pPr>
          </w:p>
          <w:p w:rsidR="00FF1434" w:rsidRDefault="00FF1434">
            <w:pPr>
              <w:rPr>
                <w:sz w:val="10"/>
                <w:szCs w:val="10"/>
              </w:rPr>
            </w:pPr>
          </w:p>
          <w:p w:rsidR="00FE55E4" w:rsidRPr="00FF1434" w:rsidRDefault="00FF1434" w:rsidP="00FF1434">
            <w:pPr>
              <w:tabs>
                <w:tab w:val="left" w:pos="3135"/>
              </w:tabs>
              <w:rPr>
                <w:sz w:val="10"/>
                <w:szCs w:val="10"/>
              </w:rPr>
            </w:pPr>
            <w:r>
              <w:rPr>
                <w:sz w:val="10"/>
                <w:szCs w:val="10"/>
              </w:rPr>
              <w:tab/>
            </w:r>
          </w:p>
        </w:tc>
        <w:tc>
          <w:tcPr>
            <w:tcW w:w="4927" w:type="dxa"/>
          </w:tcPr>
          <w:p w:rsidR="00FE55E4" w:rsidRDefault="00FE55E4" w:rsidP="00FE55E4">
            <w:pPr>
              <w:ind w:firstLine="360"/>
              <w:jc w:val="center"/>
              <w:rPr>
                <w:sz w:val="24"/>
                <w:szCs w:val="24"/>
              </w:rPr>
            </w:pPr>
            <w:r>
              <w:rPr>
                <w:b/>
                <w:bCs/>
                <w:sz w:val="24"/>
                <w:szCs w:val="24"/>
              </w:rPr>
              <w:t>T.M BAN CHẤP HÀNH</w:t>
            </w:r>
          </w:p>
          <w:p w:rsidR="00FE55E4" w:rsidRDefault="00FE55E4" w:rsidP="00FE55E4">
            <w:pPr>
              <w:ind w:firstLine="360"/>
              <w:jc w:val="center"/>
              <w:rPr>
                <w:sz w:val="24"/>
                <w:szCs w:val="24"/>
              </w:rPr>
            </w:pPr>
            <w:r>
              <w:rPr>
                <w:b/>
                <w:bCs/>
                <w:sz w:val="24"/>
                <w:szCs w:val="24"/>
              </w:rPr>
              <w:t>HỘI CGC THÀNH PHỐ HÀ NỘI</w:t>
            </w:r>
          </w:p>
          <w:p w:rsidR="00FF1434" w:rsidRDefault="00FE55E4" w:rsidP="00FF1434">
            <w:pPr>
              <w:ind w:firstLine="360"/>
              <w:jc w:val="center"/>
              <w:rPr>
                <w:b/>
                <w:bCs/>
              </w:rPr>
            </w:pPr>
            <w:r>
              <w:rPr>
                <w:b/>
                <w:bCs/>
              </w:rPr>
              <w:t>Chủ tịch</w:t>
            </w:r>
          </w:p>
          <w:p w:rsidR="00FF1434" w:rsidRDefault="00FF1434" w:rsidP="00FF1434">
            <w:pPr>
              <w:ind w:firstLine="360"/>
              <w:jc w:val="center"/>
              <w:rPr>
                <w:b/>
                <w:bCs/>
              </w:rPr>
            </w:pPr>
          </w:p>
          <w:p w:rsidR="00FF1434" w:rsidRPr="00FF1434" w:rsidRDefault="00FF1434" w:rsidP="00FF1434">
            <w:pPr>
              <w:ind w:firstLine="360"/>
              <w:jc w:val="center"/>
              <w:rPr>
                <w:bCs/>
                <w:i/>
              </w:rPr>
            </w:pPr>
            <w:r w:rsidRPr="00FF1434">
              <w:rPr>
                <w:bCs/>
                <w:i/>
              </w:rPr>
              <w:t>(Đã ký)</w:t>
            </w:r>
          </w:p>
          <w:p w:rsidR="00FF1434" w:rsidRDefault="00FF1434" w:rsidP="00FF1434">
            <w:pPr>
              <w:ind w:firstLine="360"/>
              <w:jc w:val="center"/>
            </w:pPr>
          </w:p>
          <w:p w:rsidR="00FF1434" w:rsidRDefault="00FF1434" w:rsidP="00FF1434">
            <w:pPr>
              <w:ind w:firstLine="360"/>
              <w:jc w:val="center"/>
              <w:rPr>
                <w:sz w:val="24"/>
                <w:szCs w:val="24"/>
              </w:rPr>
            </w:pPr>
            <w:r>
              <w:rPr>
                <w:b/>
                <w:bCs/>
              </w:rPr>
              <w:t>Nguyễn Viết Cẩn</w:t>
            </w:r>
          </w:p>
          <w:p w:rsidR="00FE55E4" w:rsidRDefault="00FE55E4" w:rsidP="00FE55E4">
            <w:pPr>
              <w:rPr>
                <w:sz w:val="10"/>
                <w:szCs w:val="10"/>
              </w:rPr>
            </w:pPr>
          </w:p>
        </w:tc>
      </w:tr>
    </w:tbl>
    <w:p w:rsidR="00FE55E4" w:rsidRDefault="00FE55E4">
      <w:pPr>
        <w:rPr>
          <w:sz w:val="10"/>
          <w:szCs w:val="10"/>
        </w:rPr>
      </w:pPr>
    </w:p>
    <w:p w:rsidR="00A77B3E" w:rsidRDefault="00621A75">
      <w:r>
        <w:rPr>
          <w:b/>
          <w:bCs/>
        </w:rPr>
        <w:t>MẪU</w:t>
      </w:r>
    </w:p>
    <w:p w:rsidR="00A77B3E" w:rsidRDefault="00A77B3E"/>
    <w:p w:rsidR="00A77B3E" w:rsidRPr="00D306B1" w:rsidRDefault="00621A75">
      <w:pPr>
        <w:rPr>
          <w:color w:val="auto"/>
        </w:rPr>
      </w:pPr>
      <w:r w:rsidRPr="00D306B1">
        <w:rPr>
          <w:color w:val="auto"/>
        </w:rPr>
        <w:t>Hồi ức, Kỷ niệm tham gia chiến trường trong cuộc kháng chiến chống Mỹ cứu nước</w:t>
      </w:r>
      <w:r w:rsidR="006424AA" w:rsidRPr="00D306B1">
        <w:rPr>
          <w:color w:val="auto"/>
        </w:rPr>
        <w:t>.</w:t>
      </w:r>
      <w:r w:rsidRPr="00D306B1">
        <w:rPr>
          <w:color w:val="auto"/>
        </w:rPr>
        <w:t xml:space="preserve"> </w:t>
      </w:r>
    </w:p>
    <w:p w:rsidR="00A77B3E" w:rsidRDefault="00A24595">
      <w:r>
        <w:rPr>
          <w:noProof/>
          <w:lang w:val="vi-VN" w:eastAsia="vi-VN"/>
        </w:rPr>
        <w:drawing>
          <wp:anchor distT="0" distB="0" distL="114300" distR="114300" simplePos="0" relativeHeight="251660288" behindDoc="0" locked="0" layoutInCell="1" allowOverlap="1">
            <wp:simplePos x="0" y="0"/>
            <wp:positionH relativeFrom="margin">
              <wp:posOffset>0</wp:posOffset>
            </wp:positionH>
            <wp:positionV relativeFrom="paragraph">
              <wp:posOffset>72390</wp:posOffset>
            </wp:positionV>
            <wp:extent cx="6090920" cy="12700"/>
            <wp:effectExtent l="0" t="0" r="5080" b="6350"/>
            <wp:wrapNone/>
            <wp:docPr id="4" name="Picture 4" descr="Im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0920" cy="12700"/>
                    </a:xfrm>
                    <a:prstGeom prst="rect">
                      <a:avLst/>
                    </a:prstGeom>
                    <a:noFill/>
                  </pic:spPr>
                </pic:pic>
              </a:graphicData>
            </a:graphic>
            <wp14:sizeRelH relativeFrom="page">
              <wp14:pctWidth>0</wp14:pctWidth>
            </wp14:sizeRelH>
            <wp14:sizeRelV relativeFrom="page">
              <wp14:pctHeight>0</wp14:pctHeight>
            </wp14:sizeRelV>
          </wp:anchor>
        </w:drawing>
      </w: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186690</wp:posOffset>
                </wp:positionV>
                <wp:extent cx="0" cy="125730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7pt" to="99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r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"/>
            </w:pict>
          </mc:Fallback>
        </mc:AlternateConten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7658"/>
      </w:tblGrid>
      <w:tr w:rsidR="00A77B3E" w:rsidTr="00415DAA">
        <w:tc>
          <w:tcPr>
            <w:tcW w:w="1027" w:type="pct"/>
            <w:tcBorders>
              <w:top w:val="single" w:sz="2" w:space="0" w:color="000000"/>
              <w:left w:val="single" w:sz="2" w:space="0" w:color="000000"/>
              <w:bottom w:val="single" w:sz="2" w:space="0" w:color="000000"/>
              <w:right w:val="nil"/>
            </w:tcBorders>
            <w:tcMar>
              <w:top w:w="0" w:type="dxa"/>
              <w:left w:w="108" w:type="dxa"/>
              <w:bottom w:w="0" w:type="dxa"/>
              <w:right w:w="108" w:type="dxa"/>
            </w:tcMar>
          </w:tcPr>
          <w:p w:rsidR="00A77B3E" w:rsidRDefault="00415DAA">
            <w:r>
              <w:t xml:space="preserve"> </w:t>
            </w:r>
          </w:p>
          <w:p w:rsidR="00415DAA" w:rsidRDefault="00415DAA"/>
          <w:p w:rsidR="00415DAA" w:rsidRDefault="00415DAA" w:rsidP="00415DAA">
            <w:pPr>
              <w:jc w:val="center"/>
            </w:pPr>
            <w:r>
              <w:t>Ảnh</w:t>
            </w:r>
          </w:p>
          <w:p w:rsidR="00415DAA" w:rsidRDefault="00415DAA" w:rsidP="00415DAA">
            <w:pPr>
              <w:jc w:val="center"/>
            </w:pPr>
            <w:r>
              <w:t>Chân dung</w:t>
            </w:r>
          </w:p>
          <w:p w:rsidR="00415DAA" w:rsidRDefault="00415DAA" w:rsidP="00415DAA">
            <w:pPr>
              <w:jc w:val="center"/>
            </w:pPr>
            <w:r>
              <w:t>4x6</w:t>
            </w:r>
          </w:p>
        </w:tc>
        <w:tc>
          <w:tcPr>
            <w:tcW w:w="3973" w:type="pct"/>
            <w:tcBorders>
              <w:top w:val="nil"/>
              <w:left w:val="nil"/>
              <w:bottom w:val="nil"/>
              <w:right w:val="nil"/>
            </w:tcBorders>
            <w:tcMar>
              <w:top w:w="0" w:type="dxa"/>
              <w:left w:w="108" w:type="dxa"/>
              <w:bottom w:w="0" w:type="dxa"/>
              <w:right w:w="108" w:type="dxa"/>
            </w:tcMar>
          </w:tcPr>
          <w:p w:rsidR="00A77B3E" w:rsidRPr="0091042A" w:rsidRDefault="00621A75">
            <w:r w:rsidRPr="0091042A">
              <w:t>Tên bài viế</w:t>
            </w:r>
            <w:r w:rsidR="00153DFF" w:rsidRPr="0091042A">
              <w:t xml:space="preserve">t: </w:t>
            </w:r>
            <w:r w:rsidRPr="0091042A">
              <w:t>………………………………………</w:t>
            </w:r>
            <w:r w:rsidR="00153DFF" w:rsidRPr="0091042A">
              <w:t>………………</w:t>
            </w:r>
          </w:p>
          <w:p w:rsidR="00153DFF" w:rsidRPr="0091042A" w:rsidRDefault="00153DFF">
            <w:pPr>
              <w:rPr>
                <w:bCs/>
              </w:rPr>
            </w:pPr>
            <w:r w:rsidRPr="0091042A">
              <w:rPr>
                <w:bCs/>
              </w:rPr>
              <w:t>Họ và tên tác giả:</w:t>
            </w:r>
            <w:r w:rsidRPr="0091042A">
              <w:rPr>
                <w:b/>
                <w:bCs/>
              </w:rPr>
              <w:t xml:space="preserve"> </w:t>
            </w:r>
            <w:r w:rsidRPr="0091042A">
              <w:rPr>
                <w:bCs/>
              </w:rPr>
              <w:t>…………………………………………………</w:t>
            </w:r>
          </w:p>
          <w:p w:rsidR="00153DFF" w:rsidRPr="0091042A" w:rsidRDefault="00153DFF">
            <w:pPr>
              <w:rPr>
                <w:iCs/>
              </w:rPr>
            </w:pPr>
            <w:r w:rsidRPr="0091042A">
              <w:rPr>
                <w:iCs/>
              </w:rPr>
              <w:t>Chức vụ và nơi công tác trước khi nghỉ hưu: ……………………</w:t>
            </w:r>
          </w:p>
          <w:p w:rsidR="00415DAA" w:rsidRPr="0091042A" w:rsidRDefault="0091042A">
            <w:r>
              <w:rPr>
                <w:iCs/>
              </w:rPr>
              <w:t>Năm sinh …,</w:t>
            </w:r>
            <w:r w:rsidR="005B5119">
              <w:rPr>
                <w:iCs/>
              </w:rPr>
              <w:t xml:space="preserve"> </w:t>
            </w:r>
            <w:r w:rsidR="00153DFF" w:rsidRPr="0091042A">
              <w:rPr>
                <w:iCs/>
              </w:rPr>
              <w:t xml:space="preserve">Năm </w:t>
            </w:r>
            <w:r w:rsidR="00621A75" w:rsidRPr="0091042A">
              <w:rPr>
                <w:iCs/>
              </w:rPr>
              <w:t>nhập ngũ</w:t>
            </w:r>
            <w:r w:rsidR="00153DFF" w:rsidRPr="0091042A">
              <w:rPr>
                <w:iCs/>
              </w:rPr>
              <w:t xml:space="preserve"> hoặc năm </w:t>
            </w:r>
            <w:r w:rsidR="00621A75" w:rsidRPr="0091042A">
              <w:rPr>
                <w:iCs/>
              </w:rPr>
              <w:t>đi B vớ</w:t>
            </w:r>
            <w:r w:rsidR="00153DFF" w:rsidRPr="0091042A">
              <w:rPr>
                <w:iCs/>
              </w:rPr>
              <w:t>i nhà giáo đi B</w:t>
            </w:r>
            <w:r>
              <w:rPr>
                <w:iCs/>
              </w:rPr>
              <w:t>…</w:t>
            </w:r>
            <w:r w:rsidR="006424AA">
              <w:rPr>
                <w:iCs/>
              </w:rPr>
              <w:t>.</w:t>
            </w:r>
            <w:r w:rsidR="00153DFF" w:rsidRPr="0091042A">
              <w:rPr>
                <w:iCs/>
              </w:rPr>
              <w:t xml:space="preserve"> </w:t>
            </w:r>
          </w:p>
          <w:p w:rsidR="00415DAA" w:rsidRPr="0091042A" w:rsidRDefault="00621A75">
            <w:r w:rsidRPr="0091042A">
              <w:rPr>
                <w:iCs/>
              </w:rPr>
              <w:t>Chức vụ, đơn vị Hội hiện nay: ...............................................</w:t>
            </w:r>
            <w:r w:rsidR="00153DFF" w:rsidRPr="0091042A">
              <w:rPr>
                <w:iCs/>
              </w:rPr>
              <w:t>........</w:t>
            </w:r>
          </w:p>
          <w:p w:rsidR="00A77B3E" w:rsidRDefault="00621A75">
            <w:r w:rsidRPr="0091042A">
              <w:rPr>
                <w:iCs/>
              </w:rPr>
              <w:t>Đã tham gia chiến trường B,C,K từ năm ……..Đến năm</w:t>
            </w:r>
            <w:r>
              <w:rPr>
                <w:i/>
                <w:iCs/>
              </w:rPr>
              <w:t xml:space="preserve"> ……</w:t>
            </w:r>
            <w:r w:rsidR="00153DFF">
              <w:rPr>
                <w:i/>
                <w:iCs/>
              </w:rPr>
              <w:t>…….</w:t>
            </w:r>
          </w:p>
        </w:tc>
      </w:tr>
    </w:tbl>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Default="00621A75">
      <w:pPr>
        <w:spacing w:line="288" w:lineRule="auto"/>
      </w:pPr>
      <w:r>
        <w:t>…………………………………………………………………………………………</w:t>
      </w:r>
    </w:p>
    <w:p w:rsidR="00A77B3E" w:rsidRPr="009A73DB" w:rsidRDefault="00621A75">
      <w:pPr>
        <w:spacing w:line="288" w:lineRule="auto"/>
        <w:rPr>
          <w:i/>
        </w:rPr>
      </w:pPr>
      <w:r>
        <w:t xml:space="preserve">                                                  </w:t>
      </w:r>
      <w:r w:rsidR="0091042A">
        <w:t xml:space="preserve">                       </w:t>
      </w:r>
      <w:r w:rsidR="0091042A" w:rsidRPr="009A73DB">
        <w:rPr>
          <w:i/>
        </w:rPr>
        <w:t>Hà Nội, n</w:t>
      </w:r>
      <w:r w:rsidRPr="009A73DB">
        <w:rPr>
          <w:i/>
        </w:rPr>
        <w:t>gày         tháng 4 năm 2020</w:t>
      </w:r>
    </w:p>
    <w:p w:rsidR="00A77B3E" w:rsidRPr="00153DFF" w:rsidRDefault="00621A75">
      <w:pPr>
        <w:spacing w:line="288" w:lineRule="auto"/>
        <w:rPr>
          <w:b/>
        </w:rPr>
      </w:pPr>
      <w:r w:rsidRPr="00153DFF">
        <w:rPr>
          <w:b/>
        </w:rPr>
        <w:t xml:space="preserve">                                                                                               Người viết </w:t>
      </w:r>
    </w:p>
    <w:p w:rsidR="00153DFF" w:rsidRDefault="00153DFF">
      <w:pPr>
        <w:spacing w:line="288" w:lineRule="auto"/>
        <w:rPr>
          <w:b/>
          <w:sz w:val="24"/>
          <w:szCs w:val="24"/>
          <w:u w:val="single"/>
        </w:rPr>
      </w:pPr>
    </w:p>
    <w:p w:rsidR="00153DFF" w:rsidRDefault="00153DFF">
      <w:pPr>
        <w:spacing w:line="288" w:lineRule="auto"/>
        <w:rPr>
          <w:b/>
          <w:sz w:val="24"/>
          <w:szCs w:val="24"/>
          <w:u w:val="single"/>
        </w:rPr>
      </w:pPr>
    </w:p>
    <w:p w:rsidR="00153DFF" w:rsidRDefault="00153DFF">
      <w:pPr>
        <w:spacing w:line="288" w:lineRule="auto"/>
        <w:rPr>
          <w:b/>
          <w:sz w:val="24"/>
          <w:szCs w:val="24"/>
          <w:u w:val="single"/>
        </w:rPr>
      </w:pPr>
    </w:p>
    <w:p w:rsidR="00153DFF" w:rsidRDefault="00153DFF">
      <w:pPr>
        <w:spacing w:line="288" w:lineRule="auto"/>
        <w:rPr>
          <w:b/>
          <w:sz w:val="24"/>
          <w:szCs w:val="24"/>
          <w:u w:val="single"/>
        </w:rPr>
      </w:pPr>
    </w:p>
    <w:p w:rsidR="00A77B3E" w:rsidRDefault="00621A75" w:rsidP="0091042A">
      <w:pPr>
        <w:spacing w:line="288" w:lineRule="auto"/>
        <w:ind w:firstLine="720"/>
      </w:pPr>
      <w:r w:rsidRPr="00415DAA">
        <w:rPr>
          <w:b/>
          <w:sz w:val="24"/>
          <w:szCs w:val="24"/>
          <w:u w:val="single"/>
        </w:rPr>
        <w:t>Ghi chú</w:t>
      </w:r>
      <w:r>
        <w:t xml:space="preserve">: </w:t>
      </w:r>
    </w:p>
    <w:p w:rsidR="0091042A" w:rsidRDefault="005E68CC" w:rsidP="0091042A">
      <w:pPr>
        <w:spacing w:line="288" w:lineRule="auto"/>
        <w:ind w:firstLine="720"/>
        <w:jc w:val="both"/>
        <w:rPr>
          <w:i/>
          <w:sz w:val="26"/>
          <w:szCs w:val="26"/>
        </w:rPr>
      </w:pPr>
      <w:r w:rsidRPr="00153DFF">
        <w:rPr>
          <w:i/>
          <w:sz w:val="26"/>
          <w:szCs w:val="26"/>
        </w:rPr>
        <w:t xml:space="preserve">- Bài viết đánh vi tính </w:t>
      </w:r>
      <w:r w:rsidR="00153DFF" w:rsidRPr="00153DFF">
        <w:rPr>
          <w:i/>
          <w:sz w:val="26"/>
          <w:szCs w:val="26"/>
        </w:rPr>
        <w:t xml:space="preserve">phông chữ </w:t>
      </w:r>
      <w:r w:rsidRPr="00153DFF">
        <w:rPr>
          <w:i/>
          <w:sz w:val="26"/>
          <w:szCs w:val="26"/>
        </w:rPr>
        <w:t>Times New Rom</w:t>
      </w:r>
      <w:r w:rsidR="00153DFF" w:rsidRPr="00153DFF">
        <w:rPr>
          <w:i/>
          <w:sz w:val="26"/>
          <w:szCs w:val="26"/>
        </w:rPr>
        <w:t>,</w:t>
      </w:r>
      <w:r w:rsidRPr="00153DFF">
        <w:rPr>
          <w:i/>
          <w:sz w:val="26"/>
          <w:szCs w:val="26"/>
        </w:rPr>
        <w:t xml:space="preserve"> cỡ chữ</w:t>
      </w:r>
      <w:r w:rsidR="00153DFF" w:rsidRPr="00153DFF">
        <w:rPr>
          <w:i/>
          <w:sz w:val="26"/>
          <w:szCs w:val="26"/>
        </w:rPr>
        <w:t xml:space="preserve"> 14 gửi qua email: </w:t>
      </w:r>
      <w:hyperlink r:id="rId16" w:history="1">
        <w:r w:rsidR="0091042A" w:rsidRPr="00331B3E">
          <w:rPr>
            <w:rStyle w:val="Hyperlink"/>
            <w:i/>
            <w:sz w:val="26"/>
            <w:szCs w:val="26"/>
          </w:rPr>
          <w:t>cgchanoi@gmail.com</w:t>
        </w:r>
      </w:hyperlink>
    </w:p>
    <w:p w:rsidR="005E68CC" w:rsidRPr="00153DFF" w:rsidRDefault="0091042A" w:rsidP="0091042A">
      <w:pPr>
        <w:spacing w:line="288" w:lineRule="auto"/>
        <w:ind w:firstLine="720"/>
        <w:jc w:val="both"/>
        <w:rPr>
          <w:i/>
          <w:sz w:val="26"/>
          <w:szCs w:val="26"/>
        </w:rPr>
      </w:pPr>
      <w:r>
        <w:rPr>
          <w:i/>
          <w:sz w:val="26"/>
          <w:szCs w:val="26"/>
        </w:rPr>
        <w:t xml:space="preserve">- </w:t>
      </w:r>
      <w:r w:rsidR="00153DFF" w:rsidRPr="00153DFF">
        <w:rPr>
          <w:i/>
          <w:sz w:val="26"/>
          <w:szCs w:val="26"/>
        </w:rPr>
        <w:t>Ảnh</w:t>
      </w:r>
      <w:r w:rsidR="005E68CC" w:rsidRPr="00153DFF">
        <w:rPr>
          <w:i/>
          <w:sz w:val="26"/>
          <w:szCs w:val="26"/>
        </w:rPr>
        <w:t xml:space="preserve"> chân dung tác giả và ảnh tư liệu phải có thuyết minh ảnh. Ảnh chụp gửi </w:t>
      </w:r>
      <w:r w:rsidR="006424AA">
        <w:rPr>
          <w:i/>
          <w:sz w:val="26"/>
          <w:szCs w:val="26"/>
        </w:rPr>
        <w:t>qua</w:t>
      </w:r>
      <w:r w:rsidR="005E68CC" w:rsidRPr="00153DFF">
        <w:rPr>
          <w:i/>
          <w:sz w:val="26"/>
          <w:szCs w:val="26"/>
        </w:rPr>
        <w:t xml:space="preserve"> email</w:t>
      </w:r>
      <w:r>
        <w:rPr>
          <w:i/>
          <w:sz w:val="26"/>
          <w:szCs w:val="26"/>
        </w:rPr>
        <w:t>:</w:t>
      </w:r>
      <w:r w:rsidR="005E68CC" w:rsidRPr="00153DFF">
        <w:rPr>
          <w:i/>
          <w:sz w:val="26"/>
          <w:szCs w:val="26"/>
        </w:rPr>
        <w:t xml:space="preserve"> </w:t>
      </w:r>
      <w:hyperlink r:id="rId17" w:history="1">
        <w:r w:rsidR="005E68CC" w:rsidRPr="00153DFF">
          <w:rPr>
            <w:rStyle w:val="Hyperlink"/>
            <w:i/>
            <w:color w:val="000000"/>
            <w:sz w:val="26"/>
            <w:szCs w:val="26"/>
          </w:rPr>
          <w:t>cgchanoi@gmail.com</w:t>
        </w:r>
      </w:hyperlink>
      <w:r w:rsidR="005E68CC" w:rsidRPr="00153DFF">
        <w:rPr>
          <w:i/>
          <w:sz w:val="26"/>
          <w:szCs w:val="26"/>
        </w:rPr>
        <w:t xml:space="preserve"> hoặc chuyển phát nhanh qua đường bưu điện về văn phòng Thành Hội 72- Bà Triệu – Hà Đông – Hà Nội.</w:t>
      </w:r>
    </w:p>
    <w:p w:rsidR="005E68CC" w:rsidRPr="00153DFF" w:rsidRDefault="005E68CC" w:rsidP="005E68CC">
      <w:pPr>
        <w:spacing w:line="288" w:lineRule="auto"/>
        <w:jc w:val="both"/>
        <w:rPr>
          <w:i/>
          <w:sz w:val="26"/>
          <w:szCs w:val="26"/>
        </w:rPr>
      </w:pPr>
      <w:r w:rsidRPr="00153DFF">
        <w:rPr>
          <w:i/>
          <w:sz w:val="26"/>
          <w:szCs w:val="26"/>
        </w:rPr>
        <w:tab/>
        <w:t xml:space="preserve">- Khuyến khích các nhà giáo </w:t>
      </w:r>
      <w:r w:rsidR="00153DFF" w:rsidRPr="00153DFF">
        <w:rPr>
          <w:i/>
          <w:sz w:val="26"/>
          <w:szCs w:val="26"/>
        </w:rPr>
        <w:t>trong danh sách dự gặp mặt cấp Thành phố có bài viết</w:t>
      </w:r>
    </w:p>
    <w:p w:rsidR="00A77B3E" w:rsidRDefault="00A77B3E"/>
    <w:p w:rsidR="00A77B3E" w:rsidRDefault="00A77B3E"/>
    <w:p w:rsidR="00A77B3E" w:rsidRDefault="00A77B3E"/>
    <w:sectPr w:rsidR="00A77B3E" w:rsidSect="00FF1434">
      <w:pgSz w:w="11907" w:h="16840"/>
      <w:pgMar w:top="811" w:right="851" w:bottom="567"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75"/>
    <w:rsid w:val="00153DFF"/>
    <w:rsid w:val="001A4BFD"/>
    <w:rsid w:val="00262427"/>
    <w:rsid w:val="00331B3E"/>
    <w:rsid w:val="00415DAA"/>
    <w:rsid w:val="00417843"/>
    <w:rsid w:val="00596221"/>
    <w:rsid w:val="005B5119"/>
    <w:rsid w:val="005E68CC"/>
    <w:rsid w:val="00621A75"/>
    <w:rsid w:val="006424AA"/>
    <w:rsid w:val="008607D0"/>
    <w:rsid w:val="0091042A"/>
    <w:rsid w:val="009A73DB"/>
    <w:rsid w:val="00A24595"/>
    <w:rsid w:val="00A3399B"/>
    <w:rsid w:val="00A77B3E"/>
    <w:rsid w:val="00AE1107"/>
    <w:rsid w:val="00B1132B"/>
    <w:rsid w:val="00D306B1"/>
    <w:rsid w:val="00D9762D"/>
    <w:rsid w:val="00EB76DE"/>
    <w:rsid w:val="00F61038"/>
    <w:rsid w:val="00FE55E4"/>
    <w:rsid w:val="00FF14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sz w:val="28"/>
      <w:szCs w:val="28"/>
      <w:lang w:val="en-US" w:eastAsia="en-US"/>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sz w:val="22"/>
      <w:szCs w:val="22"/>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lang w:val="en-US" w:eastAsia="en-US"/>
    </w:rPr>
  </w:style>
  <w:style w:type="paragraph" w:styleId="Title">
    <w:name w:val="Title"/>
    <w:basedOn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lang w:val="en-US" w:eastAsia="en-US"/>
    </w:rPr>
  </w:style>
  <w:style w:type="paragraph" w:styleId="Subtitle">
    <w:name w:val="Subtitle"/>
    <w:basedOn w:val="Normal"/>
    <w:link w:val="SubtitleChar"/>
    <w:uiPriority w:val="99"/>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lang w:val="en-US" w:eastAsia="en-US"/>
    </w:rPr>
  </w:style>
  <w:style w:type="character" w:styleId="Hyperlink">
    <w:name w:val="Hyperlink"/>
    <w:basedOn w:val="DefaultParagraphFont"/>
    <w:uiPriority w:val="99"/>
    <w:rsid w:val="005E68CC"/>
    <w:rPr>
      <w:rFonts w:cs="Times New Roman"/>
      <w:color w:val="0000FF"/>
      <w:u w:val="single"/>
    </w:rPr>
  </w:style>
  <w:style w:type="table" w:styleId="TableGrid">
    <w:name w:val="Table Grid"/>
    <w:basedOn w:val="TableNormal"/>
    <w:uiPriority w:val="59"/>
    <w:rsid w:val="00FE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sz w:val="28"/>
      <w:szCs w:val="28"/>
      <w:lang w:val="en-US" w:eastAsia="en-US"/>
    </w:rPr>
  </w:style>
  <w:style w:type="paragraph" w:styleId="Heading1">
    <w:name w:val="heading 1"/>
    <w:basedOn w:val="Normal"/>
    <w:next w:val="Normal"/>
    <w:link w:val="Heading1Char"/>
    <w:uiPriority w:val="99"/>
    <w:qFormat/>
    <w:pPr>
      <w:keepNext/>
      <w:keepLines/>
      <w:spacing w:before="480" w:after="120"/>
      <w:outlineLvl w:val="0"/>
    </w:pPr>
    <w:rPr>
      <w:b/>
      <w:bCs/>
      <w:sz w:val="48"/>
      <w:szCs w:val="48"/>
    </w:rPr>
  </w:style>
  <w:style w:type="paragraph" w:styleId="Heading2">
    <w:name w:val="heading 2"/>
    <w:basedOn w:val="Normal"/>
    <w:next w:val="Normal"/>
    <w:link w:val="Heading2Char"/>
    <w:uiPriority w:val="99"/>
    <w:qFormat/>
    <w:pPr>
      <w:keepNext/>
      <w:keepLines/>
      <w:spacing w:before="360" w:after="80"/>
      <w:outlineLvl w:val="1"/>
    </w:pPr>
    <w:rPr>
      <w:b/>
      <w:bCs/>
      <w:sz w:val="36"/>
      <w:szCs w:val="36"/>
    </w:rPr>
  </w:style>
  <w:style w:type="paragraph" w:styleId="Heading3">
    <w:name w:val="heading 3"/>
    <w:basedOn w:val="Normal"/>
    <w:next w:val="Normal"/>
    <w:link w:val="Heading3Char"/>
    <w:uiPriority w:val="99"/>
    <w:qFormat/>
    <w:pPr>
      <w:keepNext/>
      <w:keepLines/>
      <w:spacing w:before="280" w:after="80"/>
      <w:outlineLvl w:val="2"/>
    </w:pPr>
    <w:rPr>
      <w:b/>
      <w:bCs/>
    </w:rPr>
  </w:style>
  <w:style w:type="paragraph" w:styleId="Heading4">
    <w:name w:val="heading 4"/>
    <w:basedOn w:val="Normal"/>
    <w:next w:val="Normal"/>
    <w:link w:val="Heading4Char"/>
    <w:uiPriority w:val="99"/>
    <w:qFormat/>
    <w:pPr>
      <w:keepNext/>
      <w:keepLines/>
      <w:spacing w:before="240" w:after="40"/>
      <w:outlineLvl w:val="3"/>
    </w:pPr>
    <w:rPr>
      <w:b/>
      <w:bCs/>
      <w:sz w:val="24"/>
      <w:szCs w:val="24"/>
    </w:rPr>
  </w:style>
  <w:style w:type="paragraph" w:styleId="Heading5">
    <w:name w:val="heading 5"/>
    <w:basedOn w:val="Normal"/>
    <w:next w:val="Normal"/>
    <w:link w:val="Heading5Char"/>
    <w:uiPriority w:val="99"/>
    <w:qFormat/>
    <w:pPr>
      <w:keepNext/>
      <w:keepLines/>
      <w:spacing w:before="220" w:after="40"/>
      <w:outlineLvl w:val="4"/>
    </w:pPr>
    <w:rPr>
      <w:b/>
      <w:bCs/>
      <w:sz w:val="22"/>
      <w:szCs w:val="22"/>
    </w:rPr>
  </w:style>
  <w:style w:type="paragraph" w:styleId="Heading6">
    <w:name w:val="heading 6"/>
    <w:basedOn w:val="Normal"/>
    <w:next w:val="Normal"/>
    <w:link w:val="Heading6Char"/>
    <w:uiPriority w:val="99"/>
    <w:qFormat/>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lang w:val="en-US" w:eastAsia="en-US"/>
    </w:rPr>
  </w:style>
  <w:style w:type="paragraph" w:styleId="Title">
    <w:name w:val="Title"/>
    <w:basedOn w:val="Normal"/>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lang w:val="en-US" w:eastAsia="en-US"/>
    </w:rPr>
  </w:style>
  <w:style w:type="paragraph" w:styleId="Subtitle">
    <w:name w:val="Subtitle"/>
    <w:basedOn w:val="Normal"/>
    <w:link w:val="SubtitleChar"/>
    <w:uiPriority w:val="99"/>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lang w:val="en-US" w:eastAsia="en-US"/>
    </w:rPr>
  </w:style>
  <w:style w:type="character" w:styleId="Hyperlink">
    <w:name w:val="Hyperlink"/>
    <w:basedOn w:val="DefaultParagraphFont"/>
    <w:uiPriority w:val="99"/>
    <w:rsid w:val="005E68CC"/>
    <w:rPr>
      <w:rFonts w:cs="Times New Roman"/>
      <w:color w:val="0000FF"/>
      <w:u w:val="single"/>
    </w:rPr>
  </w:style>
  <w:style w:type="table" w:styleId="TableGrid">
    <w:name w:val="Table Grid"/>
    <w:basedOn w:val="TableNormal"/>
    <w:uiPriority w:val="59"/>
    <w:rsid w:val="00FE5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hanh\Desktop\Image_3" TargetMode="External"/><Relationship Id="rId13" Type="http://schemas.openxmlformats.org/officeDocument/2006/relationships/hyperlink" Target="mailto:cgchano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gchanoi@gmail.com" TargetMode="External"/><Relationship Id="rId17" Type="http://schemas.openxmlformats.org/officeDocument/2006/relationships/hyperlink" Target="mailto:cgchanoi@gmail.com" TargetMode="External"/><Relationship Id="rId2" Type="http://schemas.microsoft.com/office/2007/relationships/stylesWithEffects" Target="stylesWithEffects.xml"/><Relationship Id="rId16" Type="http://schemas.openxmlformats.org/officeDocument/2006/relationships/hyperlink" Target="mailto:cgchanoi@gmail.com" TargetMode="External"/><Relationship Id="rId1" Type="http://schemas.openxmlformats.org/officeDocument/2006/relationships/styles" Target="styles.xml"/><Relationship Id="rId6" Type="http://schemas.openxmlformats.org/officeDocument/2006/relationships/image" Target="file:///C:\Users\Khanh\Desktop\Image_4" TargetMode="External"/><Relationship Id="rId11" Type="http://schemas.openxmlformats.org/officeDocument/2006/relationships/hyperlink" Target="mailto:cgchanoi@gmail.com" TargetMode="External"/><Relationship Id="rId5" Type="http://schemas.openxmlformats.org/officeDocument/2006/relationships/image" Target="media/image1.png"/><Relationship Id="rId15" Type="http://schemas.openxmlformats.org/officeDocument/2006/relationships/image" Target="file:///C:\Users\Khanh\Desktop\Image_6" TargetMode="External"/><Relationship Id="rId10" Type="http://schemas.openxmlformats.org/officeDocument/2006/relationships/hyperlink" Target="mailto:cgchanoi@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gchanoi@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THÀNH PHỐ HÀ NỌI</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NỌI</dc:title>
  <dc:creator>Khanh</dc:creator>
  <cp:lastModifiedBy>Khanh</cp:lastModifiedBy>
  <cp:revision>4</cp:revision>
  <cp:lastPrinted>2020-04-17T02:35:00Z</cp:lastPrinted>
  <dcterms:created xsi:type="dcterms:W3CDTF">2020-04-17T04:31:00Z</dcterms:created>
  <dcterms:modified xsi:type="dcterms:W3CDTF">2020-04-17T07:52:00Z</dcterms:modified>
</cp:coreProperties>
</file>